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939" w:rsidRPr="00176340" w:rsidRDefault="00B80939" w:rsidP="00B80939">
      <w:pPr>
        <w:pStyle w:val="NormalWeb"/>
        <w:numPr>
          <w:ilvl w:val="0"/>
          <w:numId w:val="4"/>
        </w:numPr>
        <w:shd w:val="clear" w:color="auto" w:fill="FFFFFF"/>
        <w:tabs>
          <w:tab w:val="left" w:pos="993"/>
        </w:tabs>
        <w:spacing w:before="120" w:beforeAutospacing="0" w:after="120" w:afterAutospacing="0"/>
        <w:ind w:left="0" w:firstLine="567"/>
        <w:jc w:val="both"/>
        <w:outlineLvl w:val="2"/>
        <w:rPr>
          <w:b/>
          <w:color w:val="000000"/>
          <w:sz w:val="28"/>
          <w:szCs w:val="28"/>
        </w:rPr>
      </w:pPr>
      <w:bookmarkStart w:id="0" w:name="_Toc4252775"/>
      <w:bookmarkStart w:id="1" w:name="_Toc4252871"/>
      <w:r w:rsidRPr="00176340">
        <w:rPr>
          <w:b/>
          <w:color w:val="000000"/>
          <w:sz w:val="28"/>
          <w:szCs w:val="28"/>
          <w:lang w:val="vi-VN"/>
        </w:rPr>
        <w:t xml:space="preserve">Khái quát đặc điểm, nội dung và tính chất hoạt động của </w:t>
      </w:r>
      <w:r w:rsidRPr="00176340">
        <w:rPr>
          <w:b/>
          <w:color w:val="000000"/>
          <w:sz w:val="28"/>
          <w:szCs w:val="28"/>
        </w:rPr>
        <w:t>Trường Cao đẳng Lý Tự Trọng Thành phố Hồ Chí Minh</w:t>
      </w:r>
      <w:bookmarkEnd w:id="0"/>
      <w:bookmarkEnd w:id="1"/>
    </w:p>
    <w:p w:rsidR="00B80939" w:rsidRPr="00495695" w:rsidRDefault="00B80939" w:rsidP="00B80939">
      <w:pPr>
        <w:pStyle w:val="NormalWeb"/>
        <w:numPr>
          <w:ilvl w:val="1"/>
          <w:numId w:val="3"/>
        </w:numPr>
        <w:shd w:val="clear" w:color="auto" w:fill="FFFFFF"/>
        <w:tabs>
          <w:tab w:val="left" w:pos="1134"/>
        </w:tabs>
        <w:spacing w:before="120" w:beforeAutospacing="0" w:after="120" w:afterAutospacing="0"/>
        <w:ind w:left="0" w:firstLine="567"/>
        <w:jc w:val="both"/>
        <w:outlineLvl w:val="3"/>
        <w:rPr>
          <w:b/>
          <w:i/>
          <w:color w:val="000000"/>
          <w:sz w:val="28"/>
          <w:szCs w:val="28"/>
        </w:rPr>
      </w:pPr>
      <w:bookmarkStart w:id="2" w:name="_Toc4252776"/>
      <w:bookmarkStart w:id="3" w:name="_Toc4252872"/>
      <w:r w:rsidRPr="00495695">
        <w:rPr>
          <w:b/>
          <w:i/>
          <w:color w:val="000000"/>
          <w:sz w:val="28"/>
          <w:szCs w:val="28"/>
          <w:lang w:val="vi-VN"/>
        </w:rPr>
        <w:t xml:space="preserve">Hoạt động của </w:t>
      </w:r>
      <w:r w:rsidRPr="00495695">
        <w:rPr>
          <w:b/>
          <w:i/>
          <w:color w:val="000000"/>
          <w:sz w:val="28"/>
          <w:szCs w:val="28"/>
        </w:rPr>
        <w:t>Trường Cao đẳng Lý Tự Trọng Thành phố Hồ Chí Minh:</w:t>
      </w:r>
      <w:bookmarkEnd w:id="2"/>
      <w:bookmarkEnd w:id="3"/>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w:t>
      </w:r>
      <w:proofErr w:type="gramStart"/>
      <w:r w:rsidRPr="00216CE8">
        <w:rPr>
          <w:rFonts w:ascii="Times New Roman" w:hAnsi="Times New Roman"/>
          <w:sz w:val="28"/>
          <w:szCs w:val="28"/>
          <w:shd w:val="clear" w:color="auto" w:fill="FFFFFF"/>
        </w:rPr>
        <w:t>lao</w:t>
      </w:r>
      <w:proofErr w:type="gramEnd"/>
      <w:r w:rsidRPr="00216CE8">
        <w:rPr>
          <w:rFonts w:ascii="Times New Roman" w:hAnsi="Times New Roman"/>
          <w:sz w:val="28"/>
          <w:szCs w:val="28"/>
          <w:shd w:val="clear" w:color="auto" w:fill="FFFFFF"/>
        </w:rPr>
        <w:t xml:space="preserve"> động của cả nước. Nhà trường có quy mô đào tạo, mục tiêu và chương trình đào tạo gắn với nhu cầu phát triển kinh 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w:t>
      </w:r>
      <w:r>
        <w:rPr>
          <w:rFonts w:ascii="Times New Roman" w:hAnsi="Times New Roman"/>
          <w:sz w:val="28"/>
          <w:szCs w:val="28"/>
          <w:shd w:val="clear" w:color="auto" w:fill="FFFFFF"/>
        </w:rPr>
        <w:t xml:space="preserve"> để kịp thời đưa vào đào tạo theo kế hoạch</w:t>
      </w:r>
      <w:r w:rsidRPr="00216CE8">
        <w:rPr>
          <w:rFonts w:ascii="Times New Roman" w:hAnsi="Times New Roman"/>
          <w:sz w:val="28"/>
          <w:szCs w:val="28"/>
          <w:shd w:val="clear" w:color="auto" w:fill="FFFFFF"/>
        </w:rPr>
        <w:t>.</w:t>
      </w:r>
    </w:p>
    <w:p w:rsidR="00B80939" w:rsidRPr="00192478" w:rsidRDefault="00B80939" w:rsidP="00B80939">
      <w:pPr>
        <w:spacing w:before="120" w:after="120" w:line="240" w:lineRule="auto"/>
        <w:ind w:firstLine="567"/>
        <w:jc w:val="both"/>
        <w:rPr>
          <w:rFonts w:ascii="Times New Roman" w:hAnsi="Times New Roman"/>
          <w:spacing w:val="-4"/>
          <w:sz w:val="28"/>
          <w:szCs w:val="28"/>
          <w:shd w:val="clear" w:color="auto" w:fill="FFFFFF"/>
        </w:rPr>
      </w:pPr>
      <w:r w:rsidRPr="00192478">
        <w:rPr>
          <w:rFonts w:ascii="Times New Roman" w:hAnsi="Times New Roman"/>
          <w:spacing w:val="-4"/>
          <w:sz w:val="28"/>
          <w:szCs w:val="28"/>
          <w:shd w:val="clear" w:color="auto" w:fill="FFFFFF"/>
        </w:rPr>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lastRenderedPageBreak/>
        <w:t>Tên đầy đủ bằng tiếng Việt:</w:t>
      </w:r>
    </w:p>
    <w:p w:rsidR="00B80939" w:rsidRPr="00176340" w:rsidRDefault="00B80939" w:rsidP="00B80939">
      <w:pPr>
        <w:pStyle w:val="NormalWeb"/>
        <w:shd w:val="clear" w:color="auto" w:fill="FFFFFF"/>
        <w:spacing w:before="120" w:beforeAutospacing="0" w:after="120" w:afterAutospacing="0"/>
        <w:ind w:firstLine="720"/>
        <w:jc w:val="center"/>
        <w:rPr>
          <w:sz w:val="28"/>
          <w:szCs w:val="28"/>
          <w:lang w:val="sv-SE"/>
        </w:rPr>
      </w:pPr>
      <w:r w:rsidRPr="00176340">
        <w:rPr>
          <w:sz w:val="28"/>
          <w:szCs w:val="28"/>
          <w:lang w:val="sv-SE"/>
        </w:rPr>
        <w:t xml:space="preserve">TRƯỜNG CAO ĐẲNG LÝ TỰ TRỌNG </w:t>
      </w:r>
    </w:p>
    <w:p w:rsidR="00B80939" w:rsidRPr="00176340" w:rsidRDefault="00B80939" w:rsidP="00B80939">
      <w:pPr>
        <w:pStyle w:val="NormalWeb"/>
        <w:shd w:val="clear" w:color="auto" w:fill="FFFFFF"/>
        <w:spacing w:before="120" w:beforeAutospacing="0" w:after="120" w:afterAutospacing="0"/>
        <w:ind w:firstLine="720"/>
        <w:jc w:val="center"/>
        <w:rPr>
          <w:sz w:val="28"/>
          <w:szCs w:val="28"/>
        </w:rPr>
      </w:pPr>
      <w:r w:rsidRPr="00176340">
        <w:rPr>
          <w:sz w:val="28"/>
          <w:szCs w:val="28"/>
          <w:lang w:val="x-none"/>
        </w:rPr>
        <w:t>THÀNH PH</w:t>
      </w:r>
      <w:r w:rsidRPr="00176340">
        <w:rPr>
          <w:sz w:val="28"/>
          <w:szCs w:val="28"/>
          <w:lang w:val="sv-SE"/>
        </w:rPr>
        <w:t>Ố</w:t>
      </w:r>
      <w:r w:rsidRPr="00176340">
        <w:rPr>
          <w:sz w:val="28"/>
          <w:szCs w:val="28"/>
          <w:lang w:val="x-none"/>
        </w:rPr>
        <w:t xml:space="preserve"> H</w:t>
      </w:r>
      <w:r w:rsidRPr="00176340">
        <w:rPr>
          <w:sz w:val="28"/>
          <w:szCs w:val="28"/>
          <w:lang w:val="sv-SE"/>
        </w:rPr>
        <w:t>Ồ</w:t>
      </w:r>
      <w:r w:rsidRPr="00176340">
        <w:rPr>
          <w:sz w:val="28"/>
          <w:szCs w:val="28"/>
          <w:lang w:val="x-none"/>
        </w:rPr>
        <w:t xml:space="preserve"> CHÍ MINH</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Tên giao dịch quốc tế:</w:t>
      </w:r>
    </w:p>
    <w:p w:rsidR="00B80939" w:rsidRPr="006A6B6A" w:rsidRDefault="00B80939" w:rsidP="00B80939">
      <w:pPr>
        <w:pStyle w:val="NormalWeb"/>
        <w:shd w:val="clear" w:color="auto" w:fill="FFFFFF"/>
        <w:spacing w:before="120" w:beforeAutospacing="0" w:after="120" w:afterAutospacing="0"/>
        <w:ind w:firstLine="720"/>
        <w:jc w:val="center"/>
        <w:rPr>
          <w:sz w:val="28"/>
          <w:szCs w:val="28"/>
        </w:rPr>
      </w:pPr>
      <w:r w:rsidRPr="006A6B6A">
        <w:rPr>
          <w:sz w:val="28"/>
          <w:szCs w:val="28"/>
        </w:rPr>
        <w:t xml:space="preserve">LY TU TRONG COLLEGE OF HO </w:t>
      </w:r>
      <w:smartTag w:uri="urn:schemas-microsoft-com:office:smarttags" w:element="place">
        <w:smartTag w:uri="urn:schemas-microsoft-com:office:smarttags" w:element="PlaceName">
          <w:r w:rsidRPr="006A6B6A">
            <w:rPr>
              <w:sz w:val="28"/>
              <w:szCs w:val="28"/>
            </w:rPr>
            <w:t>CHI</w:t>
          </w:r>
        </w:smartTag>
        <w:r w:rsidRPr="006A6B6A">
          <w:rPr>
            <w:sz w:val="28"/>
            <w:szCs w:val="28"/>
          </w:rPr>
          <w:t xml:space="preserve"> </w:t>
        </w:r>
        <w:smartTag w:uri="urn:schemas-microsoft-com:office:smarttags" w:element="PlaceName">
          <w:r w:rsidRPr="006A6B6A">
            <w:rPr>
              <w:sz w:val="28"/>
              <w:szCs w:val="28"/>
            </w:rPr>
            <w:t>MINH</w:t>
          </w:r>
        </w:smartTag>
        <w:r w:rsidRPr="006A6B6A">
          <w:rPr>
            <w:sz w:val="28"/>
            <w:szCs w:val="28"/>
          </w:rPr>
          <w:t xml:space="preserve"> </w:t>
        </w:r>
        <w:smartTag w:uri="urn:schemas-microsoft-com:office:smarttags" w:element="State">
          <w:r w:rsidRPr="006A6B6A">
            <w:rPr>
              <w:sz w:val="28"/>
              <w:szCs w:val="28"/>
            </w:rPr>
            <w:t>CITY</w:t>
          </w:r>
        </w:smartTag>
      </w:smartTag>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 xml:space="preserve">Trụ sở chính: </w:t>
      </w:r>
    </w:p>
    <w:p w:rsidR="00B80939" w:rsidRPr="00176340" w:rsidRDefault="00B80939" w:rsidP="00B80939">
      <w:pPr>
        <w:pStyle w:val="NormalWeb"/>
        <w:shd w:val="clear" w:color="auto" w:fill="FFFFFF"/>
        <w:spacing w:before="120" w:beforeAutospacing="0" w:after="120" w:afterAutospacing="0"/>
        <w:ind w:firstLine="720"/>
        <w:jc w:val="center"/>
        <w:rPr>
          <w:color w:val="000000"/>
          <w:sz w:val="28"/>
          <w:szCs w:val="28"/>
          <w:lang w:val="sv-SE"/>
        </w:rPr>
      </w:pPr>
      <w:r w:rsidRPr="00176340">
        <w:rPr>
          <w:color w:val="000000"/>
          <w:sz w:val="28"/>
          <w:szCs w:val="28"/>
          <w:lang w:val="sv-SE"/>
        </w:rPr>
        <w:t>390 Hoàng Văn Thụ, phường 4, quận Tân Bình, Tp.Hồ Chí Minh</w:t>
      </w:r>
    </w:p>
    <w:p w:rsidR="00B80939" w:rsidRPr="00495695" w:rsidRDefault="00B80939" w:rsidP="00B80939">
      <w:pPr>
        <w:pStyle w:val="NormalWeb"/>
        <w:numPr>
          <w:ilvl w:val="1"/>
          <w:numId w:val="3"/>
        </w:numPr>
        <w:shd w:val="clear" w:color="auto" w:fill="FFFFFF"/>
        <w:tabs>
          <w:tab w:val="left" w:pos="1134"/>
        </w:tabs>
        <w:spacing w:before="120" w:beforeAutospacing="0" w:after="120" w:afterAutospacing="0"/>
        <w:ind w:left="0" w:firstLine="567"/>
        <w:jc w:val="both"/>
        <w:outlineLvl w:val="3"/>
        <w:rPr>
          <w:b/>
          <w:i/>
          <w:color w:val="000000"/>
          <w:sz w:val="28"/>
          <w:szCs w:val="28"/>
          <w:lang w:val="sv-SE"/>
        </w:rPr>
      </w:pPr>
      <w:bookmarkStart w:id="4" w:name="_Toc4252777"/>
      <w:bookmarkStart w:id="5" w:name="_Toc4252873"/>
      <w:r w:rsidRPr="00495695">
        <w:rPr>
          <w:b/>
          <w:i/>
          <w:color w:val="000000"/>
          <w:sz w:val="28"/>
          <w:szCs w:val="28"/>
          <w:lang w:val="vi-VN"/>
        </w:rPr>
        <w:t>Đối tượng, phạm vi, tính chất hoạt động</w:t>
      </w:r>
      <w:r w:rsidRPr="00495695">
        <w:rPr>
          <w:b/>
          <w:i/>
          <w:color w:val="000000"/>
          <w:sz w:val="28"/>
          <w:szCs w:val="28"/>
          <w:lang w:val="sv-SE"/>
        </w:rPr>
        <w:t>:</w:t>
      </w:r>
      <w:bookmarkEnd w:id="4"/>
      <w:bookmarkEnd w:id="5"/>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 xml:space="preserve">Nhà trường thực hiện đào tạo đa bậc, đa hệ, đa nghề ở các lĩnh vực: Công nghệ, Kỹ thuật, Kinh tế, Ngoại ngữ; với nhiều hình thức đào tạo: Chính qui, liên thông, liên kết, bồi dưỡng, thi nâng bậc...; trình </w:t>
      </w:r>
      <w:proofErr w:type="gramStart"/>
      <w:r w:rsidRPr="00216CE8">
        <w:rPr>
          <w:rFonts w:ascii="Times New Roman" w:hAnsi="Times New Roman"/>
          <w:sz w:val="28"/>
          <w:szCs w:val="28"/>
          <w:shd w:val="clear" w:color="auto" w:fill="FFFFFF"/>
        </w:rPr>
        <w:t>độ  đào</w:t>
      </w:r>
      <w:proofErr w:type="gramEnd"/>
      <w:r w:rsidRPr="00216CE8">
        <w:rPr>
          <w:rFonts w:ascii="Times New Roman" w:hAnsi="Times New Roman"/>
          <w:sz w:val="28"/>
          <w:szCs w:val="28"/>
          <w:shd w:val="clear" w:color="auto" w:fill="FFFFFF"/>
        </w:rPr>
        <w:t xml:space="preserve"> tạo từ sơ cấp đến cao đẳng. Hơn 30 năm qua, Trường đã tích lũy được rất nhiều kinh nghiệm trong lĩnh vực đào tạo nghề nghiệp, đặc biệt thế mạnh và thương hiệu của Trường được khẳng định ở lĩnh vực đào tạo nhân lực kỹ thuật trình độ cao đẳng và trung cấp.</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Mục tiêu của nhà trường là đào tạo đội ngũ trình độ cao đẳng và trung cấp, có kiến thức sâu rộng, có chất lượng cao về chuyên môn và kỹ năng thực hành cơ bản về ngành đào tạo, có khả năng giải quyết những vấn đề thuộc chuyên ngành đào tạo nhằm tạo ra những con người có phẩm chất chính trị, đạo đức, có ý thức phục vụ nhân dân, có sức khỏe và tác phong khoa học, năng động, sáng tạo, có khả năng tư duy độc lập, đáp ứng yêu cầu xây dựng và bảo vệ Tổ quốc.</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ab/>
        <w:t>Liên tục từ năm 2016 đến nay, Nhà trường được Bộ Lao động – Thương binh và Xã hội phê duyệt cho Trường mở rộng ngành, nghề đào tạo gắn kết với thị trường lao động, đáp ứng nhu cầu việc làm của người học và nhu cầu của người sử dụng. Tính đến thời điểm hiện tại, Nhà trường hiện đang  tổ chức đào tạo 37 ngành, với 70 chương trình đào tạo trong đó 31 chương trình đào tạo hệ Cao đẳng, 32 chương trình hệ Trung cấp và 07 chương trình đào tạo hệ cao đẳng liên thông.  Nhà trường được phê duyệt đào tạo 07 nghề trọng điểm với các cấp độ:</w:t>
      </w:r>
    </w:p>
    <w:p w:rsidR="00B80939" w:rsidRPr="00263B11" w:rsidRDefault="00B80939" w:rsidP="00B80939">
      <w:pPr>
        <w:numPr>
          <w:ilvl w:val="0"/>
          <w:numId w:val="1"/>
        </w:numPr>
        <w:tabs>
          <w:tab w:val="left" w:pos="993"/>
        </w:tabs>
        <w:spacing w:before="120" w:after="120" w:line="240" w:lineRule="auto"/>
        <w:ind w:left="0" w:firstLine="567"/>
        <w:jc w:val="both"/>
        <w:rPr>
          <w:rFonts w:ascii="Times New Roman" w:hAnsi="Times New Roman"/>
          <w:sz w:val="28"/>
          <w:szCs w:val="28"/>
          <w:lang w:val="es-ES"/>
        </w:rPr>
      </w:pPr>
      <w:r w:rsidRPr="00263B11">
        <w:rPr>
          <w:rFonts w:ascii="Times New Roman" w:hAnsi="Times New Roman"/>
          <w:bCs/>
          <w:color w:val="000000"/>
          <w:sz w:val="28"/>
          <w:szCs w:val="28"/>
          <w:lang w:val="es-ES"/>
        </w:rPr>
        <w:t>Cấp độ: Quốc tế</w:t>
      </w:r>
    </w:p>
    <w:p w:rsidR="00B80939" w:rsidRPr="00216CE8" w:rsidRDefault="00B80939" w:rsidP="00B80939">
      <w:pPr>
        <w:numPr>
          <w:ilvl w:val="0"/>
          <w:numId w:val="2"/>
        </w:numPr>
        <w:tabs>
          <w:tab w:val="left" w:pos="993"/>
          <w:tab w:val="left" w:pos="1560"/>
        </w:tabs>
        <w:spacing w:before="120" w:after="120" w:line="240" w:lineRule="auto"/>
        <w:ind w:left="0" w:firstLine="567"/>
        <w:jc w:val="both"/>
        <w:rPr>
          <w:rFonts w:ascii="Times New Roman" w:hAnsi="Times New Roman"/>
          <w:sz w:val="28"/>
          <w:szCs w:val="28"/>
          <w:shd w:val="clear" w:color="auto" w:fill="FFFFFF"/>
        </w:rPr>
      </w:pPr>
      <w:r w:rsidRPr="00192478">
        <w:rPr>
          <w:rFonts w:ascii="Times New Roman" w:hAnsi="Times New Roman"/>
          <w:bCs/>
          <w:color w:val="000000"/>
          <w:sz w:val="28"/>
          <w:szCs w:val="28"/>
          <w:lang w:val="es-ES"/>
        </w:rPr>
        <w:t>Nghề</w:t>
      </w:r>
      <w:r w:rsidRPr="00216CE8">
        <w:rPr>
          <w:rFonts w:ascii="Times New Roman" w:hAnsi="Times New Roman"/>
          <w:sz w:val="28"/>
          <w:szCs w:val="28"/>
          <w:shd w:val="clear" w:color="auto" w:fill="FFFFFF"/>
        </w:rPr>
        <w:t>: Công nghệ Ô tô</w:t>
      </w:r>
    </w:p>
    <w:p w:rsidR="00B80939" w:rsidRPr="00DF2063" w:rsidRDefault="00B80939" w:rsidP="00B80939">
      <w:pPr>
        <w:numPr>
          <w:ilvl w:val="0"/>
          <w:numId w:val="2"/>
        </w:numPr>
        <w:tabs>
          <w:tab w:val="left" w:pos="993"/>
          <w:tab w:val="left" w:pos="1560"/>
        </w:tabs>
        <w:spacing w:before="120" w:after="12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Cơ khí chế tạo</w:t>
      </w:r>
    </w:p>
    <w:p w:rsidR="00B80939" w:rsidRPr="00263B11" w:rsidRDefault="00B80939" w:rsidP="00B80939">
      <w:pPr>
        <w:numPr>
          <w:ilvl w:val="0"/>
          <w:numId w:val="1"/>
        </w:numPr>
        <w:tabs>
          <w:tab w:val="left" w:pos="993"/>
        </w:tabs>
        <w:spacing w:before="120" w:after="120" w:line="240" w:lineRule="auto"/>
        <w:ind w:left="0" w:firstLine="567"/>
        <w:jc w:val="both"/>
        <w:rPr>
          <w:rFonts w:ascii="Times New Roman" w:hAnsi="Times New Roman"/>
          <w:bCs/>
          <w:color w:val="000000"/>
          <w:sz w:val="28"/>
          <w:szCs w:val="28"/>
          <w:lang w:val="es-ES"/>
        </w:rPr>
      </w:pPr>
      <w:r w:rsidRPr="00263B11">
        <w:rPr>
          <w:rFonts w:ascii="Times New Roman" w:hAnsi="Times New Roman"/>
          <w:bCs/>
          <w:color w:val="000000"/>
          <w:sz w:val="28"/>
          <w:szCs w:val="28"/>
          <w:lang w:val="es-ES"/>
        </w:rPr>
        <w:t>Cấp độ: Khu vực Asean</w:t>
      </w:r>
    </w:p>
    <w:p w:rsidR="00B80939" w:rsidRPr="00DF2063" w:rsidRDefault="00B80939" w:rsidP="00B80939">
      <w:pPr>
        <w:numPr>
          <w:ilvl w:val="0"/>
          <w:numId w:val="2"/>
        </w:numPr>
        <w:tabs>
          <w:tab w:val="left" w:pos="993"/>
          <w:tab w:val="left" w:pos="1560"/>
        </w:tabs>
        <w:spacing w:before="120" w:after="12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Điện công nghiệp</w:t>
      </w:r>
    </w:p>
    <w:p w:rsidR="00B80939" w:rsidRPr="00DF2063" w:rsidRDefault="00B80939" w:rsidP="00B80939">
      <w:pPr>
        <w:numPr>
          <w:ilvl w:val="0"/>
          <w:numId w:val="2"/>
        </w:numPr>
        <w:tabs>
          <w:tab w:val="left" w:pos="993"/>
          <w:tab w:val="left" w:pos="1560"/>
        </w:tabs>
        <w:spacing w:before="120" w:after="12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Cơ điện tử</w:t>
      </w:r>
    </w:p>
    <w:p w:rsidR="00B80939" w:rsidRPr="00382B55" w:rsidRDefault="00B80939" w:rsidP="00B80939">
      <w:pPr>
        <w:numPr>
          <w:ilvl w:val="0"/>
          <w:numId w:val="1"/>
        </w:numPr>
        <w:tabs>
          <w:tab w:val="left" w:pos="993"/>
        </w:tabs>
        <w:spacing w:before="120" w:after="120" w:line="240" w:lineRule="auto"/>
        <w:ind w:left="0" w:firstLine="567"/>
        <w:jc w:val="both"/>
        <w:rPr>
          <w:rFonts w:ascii="Times New Roman" w:hAnsi="Times New Roman"/>
          <w:sz w:val="28"/>
          <w:szCs w:val="28"/>
          <w:lang w:val="es-ES"/>
        </w:rPr>
      </w:pPr>
      <w:r w:rsidRPr="00382B55">
        <w:rPr>
          <w:rFonts w:ascii="Times New Roman" w:hAnsi="Times New Roman"/>
          <w:sz w:val="28"/>
          <w:szCs w:val="28"/>
          <w:lang w:val="es-ES"/>
        </w:rPr>
        <w:lastRenderedPageBreak/>
        <w:t>Cấp độ: Quốc gia</w:t>
      </w:r>
    </w:p>
    <w:p w:rsidR="00B80939" w:rsidRPr="00DF2063" w:rsidRDefault="00B80939" w:rsidP="00B80939">
      <w:pPr>
        <w:numPr>
          <w:ilvl w:val="0"/>
          <w:numId w:val="2"/>
        </w:numPr>
        <w:tabs>
          <w:tab w:val="left" w:pos="993"/>
          <w:tab w:val="left" w:pos="1560"/>
        </w:tabs>
        <w:spacing w:before="120" w:after="12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Kỹ thuật Cơ khí</w:t>
      </w:r>
    </w:p>
    <w:p w:rsidR="00B80939" w:rsidRPr="00DF2063" w:rsidRDefault="00B80939" w:rsidP="00B80939">
      <w:pPr>
        <w:numPr>
          <w:ilvl w:val="0"/>
          <w:numId w:val="2"/>
        </w:numPr>
        <w:tabs>
          <w:tab w:val="left" w:pos="993"/>
          <w:tab w:val="left" w:pos="1560"/>
        </w:tabs>
        <w:spacing w:before="120" w:after="12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Kỹ thuật Điện, Điện tử</w:t>
      </w:r>
    </w:p>
    <w:p w:rsidR="00B80939" w:rsidRDefault="00B80939" w:rsidP="00B80939">
      <w:pPr>
        <w:numPr>
          <w:ilvl w:val="0"/>
          <w:numId w:val="2"/>
        </w:numPr>
        <w:tabs>
          <w:tab w:val="left" w:pos="993"/>
          <w:tab w:val="left" w:pos="1560"/>
        </w:tabs>
        <w:spacing w:before="120" w:after="12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Quản trị Mạng máy tính</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Pr>
          <w:sz w:val="28"/>
          <w:szCs w:val="28"/>
          <w:lang w:val="pt-BR"/>
        </w:rPr>
        <w:tab/>
      </w:r>
      <w:r w:rsidRPr="00216CE8">
        <w:rPr>
          <w:rFonts w:ascii="Times New Roman" w:hAnsi="Times New Roman"/>
          <w:sz w:val="28"/>
          <w:szCs w:val="28"/>
          <w:shd w:val="clear" w:color="auto" w:fill="FFFFFF"/>
        </w:rPr>
        <w:t>Thực hiện chương trình nâng cao chất lượng giáo dục nghề nghiệp của Thành phố năm 2018, nhà trường phối hợp với các Doanh nghiệp trên địa bàn Thành phố tổ chức đào tạo theo mô hình “Đào tạo kép” đảm bảo học sinh, sinh viên ra trường đáp ứng ngay nhu cầu của doanh nghiệp và tổ chức bồi dưỡng, nâng bậc thợ cho công nhân, người lao động của các doanh nghiệp trên địa bàn Thành phố.</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ab/>
        <w:t>Chủ động tiếp nhận thông tin nguồn lao động của các doanh nghiệp, hợp tác với các doanh nghiệp thông qua việc ký kết các hợp đồng đào tạo liên kết, đào tạo ngắn hạn, vận động các doanh nghiệp tài trợ vật tư, máy móc thiết bị học tập và học bổng khuyến khích học tập cho học sinh sinh viên hoàn cảnh khó khăn có kết quả học tập tốt.</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proofErr w:type="gramStart"/>
      <w:r w:rsidRPr="00216CE8">
        <w:rPr>
          <w:rFonts w:ascii="Times New Roman" w:hAnsi="Times New Roman"/>
          <w:sz w:val="28"/>
          <w:szCs w:val="28"/>
          <w:shd w:val="clear" w:color="auto" w:fill="FFFFFF"/>
        </w:rPr>
        <w:t>Nhà trường kết hợp đào tạo với nghiên cứu khoa học và chuyển giao các kết quả nghiên cứu trong lĩnh vực đào tạo nghề nghiệp và công nghệ kỹ thuật cho xã hội.</w:t>
      </w:r>
      <w:proofErr w:type="gramEnd"/>
      <w:r w:rsidRPr="00216CE8">
        <w:rPr>
          <w:rFonts w:ascii="Times New Roman" w:hAnsi="Times New Roman"/>
          <w:sz w:val="28"/>
          <w:szCs w:val="28"/>
          <w:shd w:val="clear" w:color="auto" w:fill="FFFFFF"/>
        </w:rPr>
        <w:t xml:space="preserve"> </w:t>
      </w:r>
    </w:p>
    <w:p w:rsidR="00B80939" w:rsidRPr="00495695" w:rsidRDefault="00B80939" w:rsidP="00B80939">
      <w:pPr>
        <w:pStyle w:val="NormalWeb"/>
        <w:numPr>
          <w:ilvl w:val="1"/>
          <w:numId w:val="3"/>
        </w:numPr>
        <w:shd w:val="clear" w:color="auto" w:fill="FFFFFF"/>
        <w:tabs>
          <w:tab w:val="left" w:pos="1134"/>
        </w:tabs>
        <w:spacing w:before="120" w:beforeAutospacing="0" w:after="120" w:afterAutospacing="0"/>
        <w:ind w:left="0" w:firstLine="567"/>
        <w:jc w:val="both"/>
        <w:outlineLvl w:val="3"/>
        <w:rPr>
          <w:b/>
          <w:i/>
          <w:color w:val="000000"/>
          <w:sz w:val="28"/>
          <w:szCs w:val="28"/>
          <w:lang w:val="sv-SE"/>
        </w:rPr>
      </w:pPr>
      <w:bookmarkStart w:id="6" w:name="_Toc4252778"/>
      <w:bookmarkStart w:id="7" w:name="_Toc4252874"/>
      <w:r w:rsidRPr="00495695">
        <w:rPr>
          <w:b/>
          <w:i/>
          <w:color w:val="000000"/>
          <w:sz w:val="28"/>
          <w:szCs w:val="28"/>
          <w:lang w:val="vi-VN"/>
        </w:rPr>
        <w:t>Cơ chế hoạt động</w:t>
      </w:r>
      <w:r w:rsidRPr="00495695">
        <w:rPr>
          <w:b/>
          <w:i/>
          <w:color w:val="000000"/>
          <w:sz w:val="28"/>
          <w:szCs w:val="28"/>
          <w:lang w:val="sv-SE"/>
        </w:rPr>
        <w:t>:</w:t>
      </w:r>
      <w:bookmarkEnd w:id="6"/>
      <w:bookmarkEnd w:id="7"/>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Trường Cao đẳng Lý Tự Trọng Thành phố Hồ Chí Minh chịu sự quản lý toàn diện và trực tiếp của Sở Giáo dục và Đào tạo Thành phố Hồ Chí Minh, sự quản lý Nhà nước của Bộ Lao động – Thương binh và Xã hội, được hưởng các chính sách, chế độ của Nhà nước áp dụng cho hệ thống của trường đại học, cao đẳng, trung học chuyên nghiệp và dạy nghề.</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Trường là đơn vị sự nghiệp đào tạo có thu, có tư cách pháp nhân, hoạt động theo kinh phí sự nghiệp do ngân sách nhà nước cấp và một số hoạt động nghiên cứu, dịch vụ có thu theo quy định của nhà nước, được mở tài khoản tại Kho bạc Nhà nước và ngân hàng, có con dấu (bao gồm cả con dấu nổi) để hoạt động và giao dịch theo quy định của pháp luật.</w:t>
      </w:r>
    </w:p>
    <w:p w:rsidR="00B80939" w:rsidRPr="00216CE8" w:rsidRDefault="00B80939" w:rsidP="00B80939">
      <w:pPr>
        <w:spacing w:before="120" w:after="120" w:line="240" w:lineRule="auto"/>
        <w:ind w:firstLine="567"/>
        <w:jc w:val="both"/>
        <w:rPr>
          <w:rFonts w:ascii="Times New Roman" w:hAnsi="Times New Roman"/>
          <w:sz w:val="28"/>
          <w:szCs w:val="28"/>
          <w:shd w:val="clear" w:color="auto" w:fill="FFFFFF"/>
        </w:rPr>
      </w:pPr>
      <w:r w:rsidRPr="00216CE8">
        <w:rPr>
          <w:rFonts w:ascii="Times New Roman" w:hAnsi="Times New Roman"/>
          <w:sz w:val="28"/>
          <w:szCs w:val="28"/>
          <w:shd w:val="clear" w:color="auto" w:fill="FFFFFF"/>
        </w:rPr>
        <w:t>Trường chịu trách nhiệm dân sự theo quy định của pháp luật, không để các tổ chức, cá nhân lợi dụng danh nghĩa, cơ sở vật chất của trường để tiến hành các hoạt động trái pháp luật và trái với quy định của Quy chế tổ chức và hoạt động của trường.</w:t>
      </w:r>
    </w:p>
    <w:p w:rsidR="00DE39FE" w:rsidRDefault="00DE39FE">
      <w:bookmarkStart w:id="8" w:name="_GoBack"/>
      <w:bookmarkEnd w:id="8"/>
    </w:p>
    <w:sectPr w:rsidR="00DE39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F47C7"/>
    <w:multiLevelType w:val="multilevel"/>
    <w:tmpl w:val="7610CA9C"/>
    <w:lvl w:ilvl="0">
      <w:start w:val="1"/>
      <w:numFmt w:val="decimal"/>
      <w:lvlText w:val="%1."/>
      <w:lvlJc w:val="left"/>
      <w:pPr>
        <w:ind w:left="450" w:hanging="45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FE55F5"/>
    <w:multiLevelType w:val="multilevel"/>
    <w:tmpl w:val="A8320EB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
    <w:nsid w:val="45B57504"/>
    <w:multiLevelType w:val="hybridMultilevel"/>
    <w:tmpl w:val="4C302016"/>
    <w:lvl w:ilvl="0" w:tplc="B530A6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939"/>
    <w:rsid w:val="00B80939"/>
    <w:rsid w:val="00DE3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93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0939"/>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93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0939"/>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2019-12-19T07:25:00Z</dcterms:created>
  <dcterms:modified xsi:type="dcterms:W3CDTF">2019-12-19T07:27:00Z</dcterms:modified>
</cp:coreProperties>
</file>